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03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№4 Ханты-Мансийского судебного района Ханты-Мансийского автономного округа - Югры Горленко Е.В.,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640</w:t>
      </w:r>
      <w:r>
        <w:rPr>
          <w:rFonts w:ascii="Times New Roman" w:eastAsia="Times New Roman" w:hAnsi="Times New Roman" w:cs="Times New Roman"/>
          <w:b/>
          <w:bCs/>
        </w:rPr>
        <w:t>-2803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Мелена Сергея Дмитриевича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28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привлекавшегося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проживая по адресу: </w:t>
      </w:r>
      <w:r>
        <w:rPr>
          <w:rFonts w:ascii="Times New Roman" w:eastAsia="Times New Roman" w:hAnsi="Times New Roman" w:cs="Times New Roman"/>
        </w:rPr>
        <w:t xml:space="preserve">г. Ханты-Мансийск, </w:t>
      </w:r>
      <w:r>
        <w:rPr>
          <w:rFonts w:ascii="Times New Roman" w:eastAsia="Times New Roman" w:hAnsi="Times New Roman" w:cs="Times New Roman"/>
        </w:rPr>
        <w:t>ул. Елены Сагандуковой, д. 14, кв. 27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 получив постановление по делу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18810586260312007250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12.03.2026</w:t>
      </w:r>
      <w:r>
        <w:rPr>
          <w:rFonts w:ascii="Times New Roman" w:eastAsia="Times New Roman" w:hAnsi="Times New Roman" w:cs="Times New Roman"/>
        </w:rPr>
        <w:t>, согласно которого ему было назначено административное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рублей (постановление вступило в законную силу </w:t>
      </w:r>
      <w:r>
        <w:rPr>
          <w:rFonts w:ascii="Times New Roman" w:eastAsia="Times New Roman" w:hAnsi="Times New Roman" w:cs="Times New Roman"/>
        </w:rPr>
        <w:t>17.03.2026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Fonts w:ascii="Times New Roman" w:eastAsia="Times New Roman" w:hAnsi="Times New Roman" w:cs="Times New Roman"/>
        </w:rPr>
        <w:t>26.05.2026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00: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) не уплатил указанный штраф в установленный законом шестидесятидневный срок.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 xml:space="preserve">.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</w:t>
      </w:r>
      <w:r>
        <w:rPr>
          <w:rFonts w:ascii="Times New Roman" w:eastAsia="Times New Roman" w:hAnsi="Times New Roman" w:cs="Times New Roman"/>
        </w:rPr>
        <w:t>установлено,</w:t>
      </w:r>
      <w:r>
        <w:rPr>
          <w:rFonts w:ascii="Times New Roman" w:eastAsia="Times New Roman" w:hAnsi="Times New Roman" w:cs="Times New Roman"/>
        </w:rPr>
        <w:t xml:space="preserve"> и мировой судья продолжил рассмотрение в отсутствие лица, в отношении которого ведется производство по делу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188108862609200</w:t>
      </w:r>
      <w:r>
        <w:rPr>
          <w:rFonts w:ascii="Times New Roman" w:eastAsia="Times New Roman" w:hAnsi="Times New Roman" w:cs="Times New Roman"/>
        </w:rPr>
        <w:t>46053</w:t>
      </w:r>
      <w:r>
        <w:rPr>
          <w:rFonts w:ascii="Times New Roman" w:eastAsia="Times New Roman" w:hAnsi="Times New Roman" w:cs="Times New Roman"/>
        </w:rPr>
        <w:t xml:space="preserve"> 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03.07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; копией постановления о наложении административного штрафа от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.03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выпиской из ГИС</w:t>
      </w:r>
      <w:r>
        <w:rPr>
          <w:rFonts w:ascii="Times New Roman" w:eastAsia="Times New Roman" w:hAnsi="Times New Roman" w:cs="Times New Roman"/>
        </w:rPr>
        <w:t xml:space="preserve"> ГМП</w:t>
      </w:r>
      <w:r>
        <w:rPr>
          <w:rFonts w:ascii="Times New Roman" w:eastAsia="Times New Roman" w:hAnsi="Times New Roman" w:cs="Times New Roman"/>
        </w:rPr>
        <w:t xml:space="preserve"> об отсутствии оплаты штрафа </w:t>
      </w: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 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 xml:space="preserve">. и его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Мелен С.Д</w:t>
      </w:r>
      <w:r>
        <w:rPr>
          <w:rFonts w:ascii="Times New Roman" w:eastAsia="Times New Roman" w:hAnsi="Times New Roman" w:cs="Times New Roman"/>
        </w:rPr>
        <w:t>.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Мелена Сергея Дмитриевича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ч.1 ст.20.25 Кодекса РФ об </w:t>
      </w:r>
      <w:r>
        <w:rPr>
          <w:rFonts w:ascii="Times New Roman" w:eastAsia="Times New Roman" w:hAnsi="Times New Roman" w:cs="Times New Roman"/>
        </w:rPr>
        <w:t xml:space="preserve">административных правонарушениях,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>одной тысячи пятисот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1500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л/сч.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Банк: ОКЦ № 8 Уральского ГУ Банка России//УФК по Ханты-Мансийскому автономному округу – Югре г. Ханты-Мансийск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БИК: 007162163 ОКТМО: 71871000 ИНН: 8601073664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>КПП: 860101001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0412365400725006402620116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eastAsia="Times New Roman" w:hAnsi="Times New Roman" w:cs="Times New Roman"/>
        </w:rPr>
        <w:t>Е.В. Горленко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Е.В. Горленко </w:t>
      </w:r>
    </w:p>
    <w:p>
      <w:pPr>
        <w:spacing w:before="0" w:after="0"/>
      </w:pPr>
    </w:p>
    <w:p>
      <w:pPr>
        <w:spacing w:before="0" w:after="160" w:line="259" w:lineRule="auto"/>
      </w:pPr>
    </w:p>
    <w:p>
      <w:pPr>
        <w:spacing w:before="0" w:after="160" w:line="259" w:lineRule="auto"/>
      </w:pPr>
    </w:p>
    <w:p>
      <w:pPr>
        <w:spacing w:before="0" w:after="160" w:line="259" w:lineRule="auto"/>
      </w:pPr>
    </w:p>
    <w:p>
      <w:pPr>
        <w:spacing w:before="0" w:after="160" w:line="259" w:lineRule="auto"/>
      </w:pPr>
    </w:p>
    <w:sectPr>
      <w:headerReference w:type="default" r:id="rId6"/>
      <w:foot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90366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8">
    <w:name w:val="cat-UserDefined grp-28 rplc-8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337C8-FAF5-4F12-A8B4-9E8F9B38B596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